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6539" w14:textId="6B3318EE" w:rsidR="00A16FE5" w:rsidRDefault="00A16FE5" w:rsidP="00A16FE5">
      <w:pPr>
        <w:rPr>
          <w:b/>
          <w:bCs/>
        </w:rPr>
      </w:pPr>
      <w:r w:rsidRPr="00A16FE5">
        <w:rPr>
          <w:b/>
          <w:bCs/>
        </w:rPr>
        <w:drawing>
          <wp:inline distT="0" distB="0" distL="0" distR="0" wp14:anchorId="239E974F" wp14:editId="1A041CE1">
            <wp:extent cx="1915534" cy="1057275"/>
            <wp:effectExtent l="0" t="0" r="8890" b="0"/>
            <wp:docPr id="34117166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18344" cy="1058826"/>
                    </a:xfrm>
                    <a:prstGeom prst="rect">
                      <a:avLst/>
                    </a:prstGeom>
                    <a:noFill/>
                    <a:ln>
                      <a:noFill/>
                    </a:ln>
                  </pic:spPr>
                </pic:pic>
              </a:graphicData>
            </a:graphic>
          </wp:inline>
        </w:drawing>
      </w:r>
      <w:r>
        <w:rPr>
          <w:b/>
          <w:bCs/>
        </w:rPr>
        <w:t xml:space="preserve">                                                                  </w:t>
      </w:r>
      <w:r w:rsidRPr="00A16FE5">
        <w:rPr>
          <w:b/>
          <w:bCs/>
        </w:rPr>
        <w:t>Pressemitteilung, 19. Juni 2025</w:t>
      </w:r>
    </w:p>
    <w:p w14:paraId="18D8822B" w14:textId="77777777" w:rsidR="00A16FE5" w:rsidRDefault="00A16FE5" w:rsidP="00A16FE5">
      <w:pPr>
        <w:rPr>
          <w:b/>
          <w:bCs/>
        </w:rPr>
      </w:pPr>
    </w:p>
    <w:p w14:paraId="46EBED64" w14:textId="16E80851" w:rsidR="006C2F5B" w:rsidRPr="006C2F5B" w:rsidRDefault="006C2F5B" w:rsidP="006C2F5B">
      <w:pPr>
        <w:spacing w:after="200" w:line="240" w:lineRule="auto"/>
        <w:jc w:val="both"/>
        <w:rPr>
          <w:rFonts w:ascii="Calibri" w:eastAsia="Aptos" w:hAnsi="Calibri" w:cs="Calibri"/>
          <w:b/>
          <w:bCs/>
          <w:caps/>
          <w:color w:val="000000"/>
          <w:kern w:val="0"/>
          <w:sz w:val="32"/>
          <w:szCs w:val="32"/>
          <w:lang w:eastAsia="de-DE"/>
          <w14:ligatures w14:val="none"/>
        </w:rPr>
      </w:pPr>
      <w:r w:rsidRPr="006C2F5B">
        <w:rPr>
          <w:rFonts w:ascii="Calibri" w:eastAsia="Aptos" w:hAnsi="Calibri" w:cs="Calibri"/>
          <w:b/>
          <w:bCs/>
          <w:caps/>
          <w:color w:val="000000"/>
          <w:kern w:val="0"/>
          <w:sz w:val="32"/>
          <w:szCs w:val="32"/>
          <w:lang w:eastAsia="de-DE"/>
          <w14:ligatures w14:val="none"/>
        </w:rPr>
        <w:t xml:space="preserve">Breizh Sky im </w:t>
      </w:r>
      <w:proofErr w:type="spellStart"/>
      <w:r w:rsidRPr="006C2F5B">
        <w:rPr>
          <w:rFonts w:ascii="Calibri" w:eastAsia="Aptos" w:hAnsi="Calibri" w:cs="Calibri"/>
          <w:b/>
          <w:bCs/>
          <w:caps/>
          <w:color w:val="000000"/>
          <w:kern w:val="0"/>
          <w:sz w:val="32"/>
          <w:szCs w:val="32"/>
          <w:lang w:eastAsia="de-DE"/>
          <w14:ligatures w14:val="none"/>
        </w:rPr>
        <w:t>Großen</w:t>
      </w:r>
      <w:proofErr w:type="spellEnd"/>
      <w:r w:rsidRPr="006C2F5B">
        <w:rPr>
          <w:rFonts w:ascii="Calibri" w:eastAsia="Aptos" w:hAnsi="Calibri" w:cs="Calibri"/>
          <w:b/>
          <w:bCs/>
          <w:caps/>
          <w:color w:val="000000"/>
          <w:kern w:val="0"/>
          <w:sz w:val="32"/>
          <w:szCs w:val="32"/>
          <w:lang w:eastAsia="de-DE"/>
          <w14:ligatures w14:val="none"/>
        </w:rPr>
        <w:t xml:space="preserve"> Preis der Cölner </w:t>
      </w:r>
      <w:r>
        <w:rPr>
          <w:rFonts w:ascii="Calibri" w:eastAsia="Aptos" w:hAnsi="Calibri" w:cs="Calibri"/>
          <w:b/>
          <w:bCs/>
          <w:caps/>
          <w:color w:val="000000"/>
          <w:kern w:val="0"/>
          <w:sz w:val="32"/>
          <w:szCs w:val="32"/>
          <w:lang w:eastAsia="de-DE"/>
          <w14:ligatures w14:val="none"/>
        </w:rPr>
        <w:t>H</w:t>
      </w:r>
      <w:r w:rsidRPr="006C2F5B">
        <w:rPr>
          <w:rFonts w:ascii="Calibri" w:eastAsia="Aptos" w:hAnsi="Calibri" w:cs="Calibri"/>
          <w:b/>
          <w:bCs/>
          <w:caps/>
          <w:color w:val="000000"/>
          <w:kern w:val="0"/>
          <w:sz w:val="32"/>
          <w:szCs w:val="32"/>
          <w:lang w:eastAsia="de-DE"/>
          <w14:ligatures w14:val="none"/>
        </w:rPr>
        <w:t>ofbräu Früh - Weidenpescher Sprint für Frankreich</w:t>
      </w:r>
    </w:p>
    <w:p w14:paraId="63FEF78F" w14:textId="77777777" w:rsidR="006C2F5B" w:rsidRPr="006C2F5B" w:rsidRDefault="006C2F5B" w:rsidP="006C2F5B">
      <w:pPr>
        <w:spacing w:after="200" w:line="240" w:lineRule="auto"/>
        <w:jc w:val="both"/>
        <w:rPr>
          <w:rFonts w:ascii="Calibri" w:eastAsia="Aptos" w:hAnsi="Calibri" w:cs="Calibri"/>
          <w:b/>
          <w:bCs/>
          <w:caps/>
          <w:color w:val="000000"/>
          <w:kern w:val="0"/>
          <w:sz w:val="24"/>
          <w:szCs w:val="24"/>
          <w:lang w:eastAsia="de-DE"/>
          <w14:ligatures w14:val="none"/>
        </w:rPr>
      </w:pPr>
      <w:r w:rsidRPr="006C2F5B">
        <w:rPr>
          <w:rFonts w:ascii="Calibri" w:eastAsia="Aptos" w:hAnsi="Calibri" w:cs="Calibri"/>
          <w:b/>
          <w:bCs/>
          <w:caps/>
          <w:color w:val="000000"/>
          <w:kern w:val="0"/>
          <w:sz w:val="24"/>
          <w:szCs w:val="24"/>
          <w:lang w:eastAsia="de-DE"/>
          <w14:ligatures w14:val="none"/>
        </w:rPr>
        <w:t>Düsseldorfer Gast Waldnebel empfiehlt sich für das Derby, 10.000 Besucher erleben den FRÜH Sommer-Renntag Auf der Kölner Galopprennbahn.</w:t>
      </w:r>
    </w:p>
    <w:p w14:paraId="476C07CF"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r w:rsidRPr="006C2F5B">
        <w:rPr>
          <w:rFonts w:ascii="Calibri" w:eastAsia="Aptos" w:hAnsi="Calibri" w:cs="Calibri"/>
          <w:color w:val="000000"/>
          <w:kern w:val="0"/>
          <w:sz w:val="24"/>
          <w:szCs w:val="24"/>
          <w:lang w:eastAsia="de-DE"/>
          <w14:ligatures w14:val="none"/>
        </w:rPr>
        <w:t xml:space="preserve">Ein spannendes Finale sahen die Besucher im Kölner Hauptereignis, dem Großen Preis der Cölner Hofbräu FRÜH – </w:t>
      </w:r>
      <w:proofErr w:type="spellStart"/>
      <w:r w:rsidRPr="006C2F5B">
        <w:rPr>
          <w:rFonts w:ascii="Calibri" w:eastAsia="Aptos" w:hAnsi="Calibri" w:cs="Calibri"/>
          <w:color w:val="000000"/>
          <w:kern w:val="0"/>
          <w:sz w:val="24"/>
          <w:szCs w:val="24"/>
          <w:lang w:eastAsia="de-DE"/>
          <w14:ligatures w14:val="none"/>
        </w:rPr>
        <w:t>Weidenpescher</w:t>
      </w:r>
      <w:proofErr w:type="spellEnd"/>
      <w:r w:rsidRPr="006C2F5B">
        <w:rPr>
          <w:rFonts w:ascii="Calibri" w:eastAsia="Aptos" w:hAnsi="Calibri" w:cs="Calibri"/>
          <w:color w:val="000000"/>
          <w:kern w:val="0"/>
          <w:sz w:val="24"/>
          <w:szCs w:val="24"/>
          <w:lang w:eastAsia="de-DE"/>
          <w14:ligatures w14:val="none"/>
        </w:rPr>
        <w:t xml:space="preserve"> Sprint (Listenrennen, 25.000 Euro, 1.400 Meter). Nach einem Kopf an Kopf-Rennen gewann der französische 2,5:1-Favorit Breizh Sky unter Adrie de Vries schließlich mit einem kurzen Kopf vor Lokalmatador Shootout (Thore Hammer-Hansen) in den Farben von Rennvereinspräsident Eckhard Sauren. Dieser agierte als Zweitplatzierter auf seiner Lieblingsbahn Köln etwas unglücklich. Shootout wehrte sich bis zum Schluss gegen eine Niederlage, kämpfte verbissen und unterlag nur denkbar knapp. Weitere zwei Längen zurück wurde die </w:t>
      </w:r>
      <w:proofErr w:type="spellStart"/>
      <w:r w:rsidRPr="006C2F5B">
        <w:rPr>
          <w:rFonts w:ascii="Calibri" w:eastAsia="Aptos" w:hAnsi="Calibri" w:cs="Calibri"/>
          <w:color w:val="000000"/>
          <w:kern w:val="0"/>
          <w:sz w:val="24"/>
          <w:szCs w:val="24"/>
          <w:lang w:eastAsia="de-DE"/>
          <w14:ligatures w14:val="none"/>
        </w:rPr>
        <w:t>Fährhoferin</w:t>
      </w:r>
      <w:proofErr w:type="spellEnd"/>
      <w:r w:rsidRPr="006C2F5B">
        <w:rPr>
          <w:rFonts w:ascii="Calibri" w:eastAsia="Aptos" w:hAnsi="Calibri" w:cs="Calibri"/>
          <w:color w:val="000000"/>
          <w:kern w:val="0"/>
          <w:sz w:val="24"/>
          <w:szCs w:val="24"/>
          <w:lang w:eastAsia="de-DE"/>
          <w14:ligatures w14:val="none"/>
        </w:rPr>
        <w:t xml:space="preserve"> </w:t>
      </w:r>
      <w:proofErr w:type="spellStart"/>
      <w:r w:rsidRPr="006C2F5B">
        <w:rPr>
          <w:rFonts w:ascii="Calibri" w:eastAsia="Aptos" w:hAnsi="Calibri" w:cs="Calibri"/>
          <w:color w:val="000000"/>
          <w:kern w:val="0"/>
          <w:sz w:val="24"/>
          <w:szCs w:val="24"/>
          <w:lang w:eastAsia="de-DE"/>
          <w14:ligatures w14:val="none"/>
        </w:rPr>
        <w:t>Santara</w:t>
      </w:r>
      <w:proofErr w:type="spellEnd"/>
      <w:r w:rsidRPr="006C2F5B">
        <w:rPr>
          <w:rFonts w:ascii="Calibri" w:eastAsia="Aptos" w:hAnsi="Calibri" w:cs="Calibri"/>
          <w:color w:val="000000"/>
          <w:kern w:val="0"/>
          <w:sz w:val="24"/>
          <w:szCs w:val="24"/>
          <w:lang w:eastAsia="de-DE"/>
          <w14:ligatures w14:val="none"/>
        </w:rPr>
        <w:t xml:space="preserve"> mit Martin Seidl im Sattel Dritte. </w:t>
      </w:r>
    </w:p>
    <w:p w14:paraId="16746865"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p>
    <w:p w14:paraId="0AD59627"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p>
    <w:p w14:paraId="3EEE1722"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r w:rsidRPr="006C2F5B">
        <w:rPr>
          <w:rFonts w:ascii="Calibri" w:eastAsia="Aptos" w:hAnsi="Calibri" w:cs="Calibri"/>
          <w:b/>
          <w:bCs/>
          <w:color w:val="000000"/>
          <w:kern w:val="0"/>
          <w:sz w:val="24"/>
          <w:szCs w:val="24"/>
          <w:lang w:eastAsia="de-DE"/>
          <w14:ligatures w14:val="none"/>
        </w:rPr>
        <w:t>STIMMEN:</w:t>
      </w:r>
    </w:p>
    <w:p w14:paraId="4EFA3956"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p>
    <w:p w14:paraId="707664BE" w14:textId="77777777" w:rsidR="006C2F5B" w:rsidRPr="006C2F5B" w:rsidRDefault="006C2F5B" w:rsidP="006C2F5B">
      <w:pPr>
        <w:spacing w:after="0" w:line="240" w:lineRule="auto"/>
        <w:jc w:val="both"/>
        <w:rPr>
          <w:rFonts w:ascii="Calibri" w:eastAsia="Aptos" w:hAnsi="Calibri" w:cs="Calibri"/>
          <w:i/>
          <w:iCs/>
          <w:color w:val="000000"/>
          <w:kern w:val="0"/>
          <w:sz w:val="24"/>
          <w:szCs w:val="24"/>
          <w:lang w:eastAsia="de-DE"/>
          <w14:ligatures w14:val="none"/>
        </w:rPr>
      </w:pPr>
      <w:r w:rsidRPr="006C2F5B">
        <w:rPr>
          <w:rFonts w:ascii="Calibri" w:eastAsia="Aptos" w:hAnsi="Calibri" w:cs="Calibri"/>
          <w:color w:val="000000"/>
          <w:kern w:val="0"/>
          <w:sz w:val="24"/>
          <w:szCs w:val="24"/>
          <w:lang w:eastAsia="de-DE"/>
          <w14:ligatures w14:val="none"/>
        </w:rPr>
        <w:t>Adrie de Vries (Reiter des Siegers Breizh Sky): „</w:t>
      </w:r>
      <w:r w:rsidRPr="006C2F5B">
        <w:rPr>
          <w:rFonts w:ascii="Calibri" w:eastAsia="Aptos" w:hAnsi="Calibri" w:cs="Calibri"/>
          <w:i/>
          <w:iCs/>
          <w:color w:val="000000"/>
          <w:kern w:val="0"/>
          <w:sz w:val="24"/>
          <w:szCs w:val="24"/>
          <w:lang w:eastAsia="de-DE"/>
          <w14:ligatures w14:val="none"/>
        </w:rPr>
        <w:t>Ich war etwas früh mit ihm vorne, er guckte einen Moment und  musste die Beine wechseln, dann zog er wieder entscheidend an.“</w:t>
      </w:r>
    </w:p>
    <w:p w14:paraId="0903B853"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p>
    <w:p w14:paraId="6EC2FFD2" w14:textId="77777777" w:rsidR="006C2F5B" w:rsidRPr="006C2F5B" w:rsidRDefault="006C2F5B" w:rsidP="006C2F5B">
      <w:pPr>
        <w:spacing w:after="0" w:line="240" w:lineRule="auto"/>
        <w:jc w:val="both"/>
        <w:rPr>
          <w:rFonts w:ascii="Calibri" w:eastAsia="Aptos" w:hAnsi="Calibri" w:cs="Calibri"/>
          <w:i/>
          <w:iCs/>
          <w:color w:val="000000"/>
          <w:kern w:val="0"/>
          <w:sz w:val="24"/>
          <w:szCs w:val="24"/>
          <w:lang w:eastAsia="de-DE"/>
          <w14:ligatures w14:val="none"/>
        </w:rPr>
      </w:pPr>
      <w:r w:rsidRPr="006C2F5B">
        <w:rPr>
          <w:rFonts w:ascii="Calibri" w:eastAsia="Aptos" w:hAnsi="Calibri" w:cs="Calibri"/>
          <w:color w:val="000000"/>
          <w:kern w:val="0"/>
          <w:sz w:val="24"/>
          <w:szCs w:val="24"/>
          <w:lang w:eastAsia="de-DE"/>
          <w14:ligatures w14:val="none"/>
        </w:rPr>
        <w:t xml:space="preserve">Alessandro </w:t>
      </w:r>
      <w:proofErr w:type="spellStart"/>
      <w:r w:rsidRPr="006C2F5B">
        <w:rPr>
          <w:rFonts w:ascii="Calibri" w:eastAsia="Aptos" w:hAnsi="Calibri" w:cs="Calibri"/>
          <w:color w:val="000000"/>
          <w:kern w:val="0"/>
          <w:sz w:val="24"/>
          <w:szCs w:val="24"/>
          <w:lang w:eastAsia="de-DE"/>
          <w14:ligatures w14:val="none"/>
        </w:rPr>
        <w:t>Botti</w:t>
      </w:r>
      <w:proofErr w:type="spellEnd"/>
      <w:r w:rsidRPr="006C2F5B">
        <w:rPr>
          <w:rFonts w:ascii="Calibri" w:eastAsia="Aptos" w:hAnsi="Calibri" w:cs="Calibri"/>
          <w:color w:val="000000"/>
          <w:kern w:val="0"/>
          <w:sz w:val="24"/>
          <w:szCs w:val="24"/>
          <w:lang w:eastAsia="de-DE"/>
          <w14:ligatures w14:val="none"/>
        </w:rPr>
        <w:t xml:space="preserve"> (Trainer von Breizh Sky); „</w:t>
      </w:r>
      <w:r w:rsidRPr="006C2F5B">
        <w:rPr>
          <w:rFonts w:ascii="Calibri" w:eastAsia="Aptos" w:hAnsi="Calibri" w:cs="Calibri"/>
          <w:i/>
          <w:iCs/>
          <w:color w:val="000000"/>
          <w:kern w:val="0"/>
          <w:sz w:val="24"/>
          <w:szCs w:val="24"/>
          <w:lang w:eastAsia="de-DE"/>
          <w14:ligatures w14:val="none"/>
        </w:rPr>
        <w:t>Er ist ein ganz tolles Pferd. Und mit dem Reiter haben wir eine Erfolgsrate von 100 Prozent. Wir planen mit ihm nach Baden-Baden zu reisen, um dort auf Gruppe III-Ebene anzugreifen.“</w:t>
      </w:r>
    </w:p>
    <w:p w14:paraId="49DD19EB"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p>
    <w:p w14:paraId="42382550"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r w:rsidRPr="006C2F5B">
        <w:rPr>
          <w:rFonts w:ascii="Calibri" w:eastAsia="Aptos" w:hAnsi="Calibri" w:cs="Calibri"/>
          <w:b/>
          <w:bCs/>
          <w:color w:val="000000"/>
          <w:kern w:val="0"/>
          <w:sz w:val="24"/>
          <w:szCs w:val="24"/>
          <w:lang w:eastAsia="de-DE"/>
          <w14:ligatures w14:val="none"/>
        </w:rPr>
        <w:t>Eröffnungserfolg durch Quick and Wild für den Präsidenten</w:t>
      </w:r>
    </w:p>
    <w:p w14:paraId="7EFC38D6"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p>
    <w:p w14:paraId="2D1D7496"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r w:rsidRPr="006C2F5B">
        <w:rPr>
          <w:rFonts w:ascii="Calibri" w:eastAsia="Aptos" w:hAnsi="Calibri" w:cs="Calibri"/>
          <w:color w:val="000000"/>
          <w:kern w:val="0"/>
          <w:sz w:val="24"/>
          <w:szCs w:val="24"/>
          <w:lang w:eastAsia="de-DE"/>
          <w14:ligatures w14:val="none"/>
        </w:rPr>
        <w:t xml:space="preserve">Begonnen hatte der Feiertags-Renntag, der mit gutem Besuch bei Sommertemperaturen von um die 26 Grad stattfand, mit einem Rennen für Dreijährige über 1.600 Meter. Der Sieg ging erwartungsgemäß an den von Mario Hofer im Krefelder Stadtwald trainierten Quick and Wild für Besitzer Eckhard Sauren und seinen Privatjockey Thore Hammer-Hansen im Sattel. Der kommentierte: „Es war ein leichter Sieg, weil mein Pferd vorne immer zulegen konnte.“ Auch eine Überprüfung der Stewards überstand Quick an Wild, der in der Zielgeraden nicht gerade geblieben war. Man beließ es schließlich bei der ursprünglichen Reihenfolge. </w:t>
      </w:r>
    </w:p>
    <w:p w14:paraId="5E0E684C"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p>
    <w:p w14:paraId="69C40239"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r w:rsidRPr="006C2F5B">
        <w:rPr>
          <w:rFonts w:ascii="Calibri" w:eastAsia="Aptos" w:hAnsi="Calibri" w:cs="Calibri"/>
          <w:b/>
          <w:bCs/>
          <w:color w:val="000000"/>
          <w:kern w:val="0"/>
          <w:sz w:val="24"/>
          <w:szCs w:val="24"/>
          <w:lang w:eastAsia="de-DE"/>
          <w14:ligatures w14:val="none"/>
        </w:rPr>
        <w:t>Waldnebel auf Derbykurs</w:t>
      </w:r>
    </w:p>
    <w:p w14:paraId="1F964403"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p>
    <w:p w14:paraId="62BBF1DE"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r w:rsidRPr="006C2F5B">
        <w:rPr>
          <w:rFonts w:ascii="Calibri" w:eastAsia="Aptos" w:hAnsi="Calibri" w:cs="Calibri"/>
          <w:color w:val="000000"/>
          <w:kern w:val="0"/>
          <w:sz w:val="24"/>
          <w:szCs w:val="24"/>
          <w:lang w:eastAsia="de-DE"/>
          <w14:ligatures w14:val="none"/>
        </w:rPr>
        <w:t xml:space="preserve">Eine sehr souveräne Vorstellung des dreijährigen Hengstes Waldnebel unter Jockey Alexander Pietsch sahen die 10.000 Besucher im Coca Cola – Cup auf der Derbydistanz von 2.400 Metern. Sascha Smrczek trainiert den Schützling des Stalles Grafenberg um Albrecht Woeste, den </w:t>
      </w:r>
      <w:r w:rsidRPr="006C2F5B">
        <w:rPr>
          <w:rFonts w:ascii="Calibri" w:eastAsia="Aptos" w:hAnsi="Calibri" w:cs="Calibri"/>
          <w:color w:val="000000"/>
          <w:kern w:val="0"/>
          <w:sz w:val="24"/>
          <w:szCs w:val="24"/>
          <w:lang w:eastAsia="de-DE"/>
          <w14:ligatures w14:val="none"/>
        </w:rPr>
        <w:lastRenderedPageBreak/>
        <w:t>dieser auch selbst gezüchtet hat. In der Zielgeraden verabschiedete sich der Düsseldorfer Gast eindrucksvoll auf 4 ¾ Längen vor Lokalmatador Schiergen (Andrasch Starke) und dem Außenseiter Winnie (</w:t>
      </w:r>
      <w:proofErr w:type="spellStart"/>
      <w:r w:rsidRPr="006C2F5B">
        <w:rPr>
          <w:rFonts w:ascii="Calibri" w:eastAsia="Aptos" w:hAnsi="Calibri" w:cs="Calibri"/>
          <w:color w:val="000000"/>
          <w:kern w:val="0"/>
          <w:sz w:val="24"/>
          <w:szCs w:val="24"/>
          <w:lang w:eastAsia="de-DE"/>
          <w14:ligatures w14:val="none"/>
        </w:rPr>
        <w:t>Esentur</w:t>
      </w:r>
      <w:proofErr w:type="spellEnd"/>
      <w:r w:rsidRPr="006C2F5B">
        <w:rPr>
          <w:rFonts w:ascii="Calibri" w:eastAsia="Aptos" w:hAnsi="Calibri" w:cs="Calibri"/>
          <w:color w:val="000000"/>
          <w:kern w:val="0"/>
          <w:sz w:val="24"/>
          <w:szCs w:val="24"/>
          <w:lang w:eastAsia="de-DE"/>
          <w14:ligatures w14:val="none"/>
        </w:rPr>
        <w:t xml:space="preserve"> </w:t>
      </w:r>
      <w:proofErr w:type="spellStart"/>
      <w:r w:rsidRPr="006C2F5B">
        <w:rPr>
          <w:rFonts w:ascii="Calibri" w:eastAsia="Aptos" w:hAnsi="Calibri" w:cs="Calibri"/>
          <w:color w:val="000000"/>
          <w:kern w:val="0"/>
          <w:sz w:val="24"/>
          <w:szCs w:val="24"/>
          <w:lang w:eastAsia="de-DE"/>
          <w14:ligatures w14:val="none"/>
        </w:rPr>
        <w:t>Turganaaly</w:t>
      </w:r>
      <w:proofErr w:type="spellEnd"/>
      <w:r w:rsidRPr="006C2F5B">
        <w:rPr>
          <w:rFonts w:ascii="Calibri" w:eastAsia="Aptos" w:hAnsi="Calibri" w:cs="Calibri"/>
          <w:color w:val="000000"/>
          <w:kern w:val="0"/>
          <w:sz w:val="24"/>
          <w:szCs w:val="24"/>
          <w:lang w:eastAsia="de-DE"/>
          <w14:ligatures w14:val="none"/>
        </w:rPr>
        <w:t xml:space="preserve"> </w:t>
      </w:r>
      <w:proofErr w:type="spellStart"/>
      <w:r w:rsidRPr="006C2F5B">
        <w:rPr>
          <w:rFonts w:ascii="Calibri" w:eastAsia="Aptos" w:hAnsi="Calibri" w:cs="Calibri"/>
          <w:color w:val="000000"/>
          <w:kern w:val="0"/>
          <w:sz w:val="24"/>
          <w:szCs w:val="24"/>
          <w:lang w:eastAsia="de-DE"/>
          <w14:ligatures w14:val="none"/>
        </w:rPr>
        <w:t>Uulu</w:t>
      </w:r>
      <w:proofErr w:type="spellEnd"/>
      <w:r w:rsidRPr="006C2F5B">
        <w:rPr>
          <w:rFonts w:ascii="Calibri" w:eastAsia="Aptos" w:hAnsi="Calibri" w:cs="Calibri"/>
          <w:color w:val="000000"/>
          <w:kern w:val="0"/>
          <w:sz w:val="24"/>
          <w:szCs w:val="24"/>
          <w:lang w:eastAsia="de-DE"/>
          <w14:ligatures w14:val="none"/>
        </w:rPr>
        <w:t xml:space="preserve">), beide trainiert von Peter Schiergen. Siegtrainer Sascha Smrczek: „Waldnebel hat sich weiter verbessert gezeigt. Das Rennen heute hatten wir schon länger im Auge, um ihm den letzten Schliff für Hamburg zu geben. Im Derby wird ihn Alexander Pietsch auch reiten.“ Eine enttäuschende Vorstellung lieferte Mitfavorit Serienadler ab, der deutlich zurück nur Letzter im kleinen Viererfeld wurde. </w:t>
      </w:r>
    </w:p>
    <w:p w14:paraId="5F3AB620"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p>
    <w:p w14:paraId="6A69D9B7"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r w:rsidRPr="006C2F5B">
        <w:rPr>
          <w:rFonts w:ascii="Calibri" w:eastAsia="Aptos" w:hAnsi="Calibri" w:cs="Calibri"/>
          <w:b/>
          <w:bCs/>
          <w:color w:val="000000"/>
          <w:kern w:val="0"/>
          <w:sz w:val="24"/>
          <w:szCs w:val="24"/>
          <w:lang w:eastAsia="de-DE"/>
          <w14:ligatures w14:val="none"/>
        </w:rPr>
        <w:t xml:space="preserve">Nina </w:t>
      </w:r>
      <w:proofErr w:type="spellStart"/>
      <w:r w:rsidRPr="006C2F5B">
        <w:rPr>
          <w:rFonts w:ascii="Calibri" w:eastAsia="Aptos" w:hAnsi="Calibri" w:cs="Calibri"/>
          <w:b/>
          <w:bCs/>
          <w:color w:val="000000"/>
          <w:kern w:val="0"/>
          <w:sz w:val="24"/>
          <w:szCs w:val="24"/>
          <w:lang w:eastAsia="de-DE"/>
          <w14:ligatures w14:val="none"/>
        </w:rPr>
        <w:t>Baltromei</w:t>
      </w:r>
      <w:proofErr w:type="spellEnd"/>
      <w:r w:rsidRPr="006C2F5B">
        <w:rPr>
          <w:rFonts w:ascii="Calibri" w:eastAsia="Aptos" w:hAnsi="Calibri" w:cs="Calibri"/>
          <w:b/>
          <w:bCs/>
          <w:color w:val="000000"/>
          <w:kern w:val="0"/>
          <w:sz w:val="24"/>
          <w:szCs w:val="24"/>
          <w:lang w:eastAsia="de-DE"/>
          <w14:ligatures w14:val="none"/>
        </w:rPr>
        <w:t xml:space="preserve">: Erster Sieg als Profi beim ersten Ritt </w:t>
      </w:r>
    </w:p>
    <w:p w14:paraId="79D2377D" w14:textId="77777777" w:rsidR="006C2F5B" w:rsidRPr="006C2F5B" w:rsidRDefault="006C2F5B" w:rsidP="006C2F5B">
      <w:pPr>
        <w:spacing w:after="0" w:line="240" w:lineRule="auto"/>
        <w:jc w:val="both"/>
        <w:rPr>
          <w:rFonts w:ascii="Calibri" w:eastAsia="Aptos" w:hAnsi="Calibri" w:cs="Calibri"/>
          <w:b/>
          <w:bCs/>
          <w:color w:val="000000"/>
          <w:kern w:val="0"/>
          <w:sz w:val="24"/>
          <w:szCs w:val="24"/>
          <w:lang w:eastAsia="de-DE"/>
          <w14:ligatures w14:val="none"/>
        </w:rPr>
      </w:pPr>
    </w:p>
    <w:p w14:paraId="10A7B9D6"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r w:rsidRPr="006C2F5B">
        <w:rPr>
          <w:rFonts w:ascii="Calibri" w:eastAsia="Aptos" w:hAnsi="Calibri" w:cs="Calibri"/>
          <w:color w:val="000000"/>
          <w:kern w:val="0"/>
          <w:sz w:val="24"/>
          <w:szCs w:val="24"/>
          <w:lang w:eastAsia="de-DE"/>
          <w14:ligatures w14:val="none"/>
        </w:rPr>
        <w:t xml:space="preserve">Gleich ihren ersten Ritt im Profilager verwandelte die 26-jährige Mülheimerin Nina </w:t>
      </w:r>
      <w:proofErr w:type="spellStart"/>
      <w:r w:rsidRPr="006C2F5B">
        <w:rPr>
          <w:rFonts w:ascii="Calibri" w:eastAsia="Aptos" w:hAnsi="Calibri" w:cs="Calibri"/>
          <w:color w:val="000000"/>
          <w:kern w:val="0"/>
          <w:sz w:val="24"/>
          <w:szCs w:val="24"/>
          <w:lang w:eastAsia="de-DE"/>
          <w14:ligatures w14:val="none"/>
        </w:rPr>
        <w:t>Baltromei</w:t>
      </w:r>
      <w:proofErr w:type="spellEnd"/>
      <w:r w:rsidRPr="006C2F5B">
        <w:rPr>
          <w:rFonts w:ascii="Calibri" w:eastAsia="Aptos" w:hAnsi="Calibri" w:cs="Calibri"/>
          <w:color w:val="000000"/>
          <w:kern w:val="0"/>
          <w:sz w:val="24"/>
          <w:szCs w:val="24"/>
          <w:lang w:eastAsia="de-DE"/>
          <w14:ligatures w14:val="none"/>
        </w:rPr>
        <w:t xml:space="preserve">, die gerade in ihrem Quartier bei Trainerin Yasmin </w:t>
      </w:r>
      <w:proofErr w:type="spellStart"/>
      <w:r w:rsidRPr="006C2F5B">
        <w:rPr>
          <w:rFonts w:ascii="Calibri" w:eastAsia="Aptos" w:hAnsi="Calibri" w:cs="Calibri"/>
          <w:color w:val="000000"/>
          <w:kern w:val="0"/>
          <w:sz w:val="24"/>
          <w:szCs w:val="24"/>
          <w:lang w:eastAsia="de-DE"/>
          <w14:ligatures w14:val="none"/>
        </w:rPr>
        <w:t>Almenräder</w:t>
      </w:r>
      <w:proofErr w:type="spellEnd"/>
      <w:r w:rsidRPr="006C2F5B">
        <w:rPr>
          <w:rFonts w:ascii="Calibri" w:eastAsia="Aptos" w:hAnsi="Calibri" w:cs="Calibri"/>
          <w:color w:val="000000"/>
          <w:kern w:val="0"/>
          <w:sz w:val="24"/>
          <w:szCs w:val="24"/>
          <w:lang w:eastAsia="de-DE"/>
          <w14:ligatures w14:val="none"/>
        </w:rPr>
        <w:t xml:space="preserve"> eine Ausbildung begonnen hat, mit Murray in einen ungefährdeten Erfolg. Der Wallach machte als 2,0:1-Favorit wenig Federlesen mit der Konkurrenz im mittleren Handicap auf der 1.600 Meter-Strecke und gewann sehr souverän. </w:t>
      </w:r>
    </w:p>
    <w:p w14:paraId="0D91114D"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p>
    <w:p w14:paraId="11516030" w14:textId="77777777" w:rsidR="006C2F5B" w:rsidRPr="006C2F5B" w:rsidRDefault="006C2F5B" w:rsidP="006C2F5B">
      <w:pPr>
        <w:spacing w:after="0" w:line="240" w:lineRule="auto"/>
        <w:jc w:val="both"/>
        <w:rPr>
          <w:rFonts w:ascii="Calibri" w:eastAsia="Aptos" w:hAnsi="Calibri" w:cs="Calibri"/>
          <w:color w:val="000000"/>
          <w:kern w:val="0"/>
          <w:sz w:val="24"/>
          <w:szCs w:val="24"/>
          <w:lang w:eastAsia="de-DE"/>
          <w14:ligatures w14:val="none"/>
        </w:rPr>
      </w:pPr>
      <w:r w:rsidRPr="006C2F5B">
        <w:rPr>
          <w:rFonts w:ascii="Calibri" w:eastAsia="Aptos" w:hAnsi="Calibri" w:cs="Calibri"/>
          <w:b/>
          <w:bCs/>
          <w:color w:val="000000"/>
          <w:kern w:val="0"/>
          <w:sz w:val="24"/>
          <w:szCs w:val="24"/>
          <w:lang w:eastAsia="de-DE"/>
          <w14:ligatures w14:val="none"/>
        </w:rPr>
        <w:t>AUSBLICK</w:t>
      </w:r>
      <w:r w:rsidRPr="006C2F5B">
        <w:rPr>
          <w:rFonts w:ascii="Calibri" w:eastAsia="Aptos" w:hAnsi="Calibri" w:cs="Calibri"/>
          <w:color w:val="000000"/>
          <w:kern w:val="0"/>
          <w:sz w:val="24"/>
          <w:szCs w:val="24"/>
          <w:lang w:eastAsia="de-DE"/>
          <w14:ligatures w14:val="none"/>
        </w:rPr>
        <w:t xml:space="preserve">: Die nächste Galoppveranstaltung in Köln-Weidenpesch findet am Samstag, den 2. August, mit unserem Familien-Renntag statt. Im sportlichen Mittelpunkt steht dann das BBAG-Auktionsrennen (Im Anschluss After </w:t>
      </w:r>
      <w:proofErr w:type="spellStart"/>
      <w:r w:rsidRPr="006C2F5B">
        <w:rPr>
          <w:rFonts w:ascii="Calibri" w:eastAsia="Aptos" w:hAnsi="Calibri" w:cs="Calibri"/>
          <w:color w:val="000000"/>
          <w:kern w:val="0"/>
          <w:sz w:val="24"/>
          <w:szCs w:val="24"/>
          <w:lang w:eastAsia="de-DE"/>
          <w14:ligatures w14:val="none"/>
        </w:rPr>
        <w:t>Race</w:t>
      </w:r>
      <w:proofErr w:type="spellEnd"/>
      <w:r w:rsidRPr="006C2F5B">
        <w:rPr>
          <w:rFonts w:ascii="Calibri" w:eastAsia="Aptos" w:hAnsi="Calibri" w:cs="Calibri"/>
          <w:color w:val="000000"/>
          <w:kern w:val="0"/>
          <w:sz w:val="24"/>
          <w:szCs w:val="24"/>
          <w:lang w:eastAsia="de-DE"/>
          <w14:ligatures w14:val="none"/>
        </w:rPr>
        <w:t xml:space="preserve"> Open Air Party).</w:t>
      </w:r>
    </w:p>
    <w:p w14:paraId="590967C3" w14:textId="77777777" w:rsidR="00A16FE5" w:rsidRPr="00A16FE5" w:rsidRDefault="00A16FE5" w:rsidP="00A16FE5"/>
    <w:p w14:paraId="0F080F7A" w14:textId="77777777" w:rsidR="00E50762" w:rsidRDefault="00E50762"/>
    <w:sectPr w:rsidR="00E50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E5"/>
    <w:rsid w:val="00260A0B"/>
    <w:rsid w:val="00532426"/>
    <w:rsid w:val="006C2F5B"/>
    <w:rsid w:val="008E1E33"/>
    <w:rsid w:val="00A16FE5"/>
    <w:rsid w:val="00A9696C"/>
    <w:rsid w:val="00BF28BE"/>
    <w:rsid w:val="00CB6C13"/>
    <w:rsid w:val="00D8498C"/>
    <w:rsid w:val="00E5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9369"/>
  <w15:chartTrackingRefBased/>
  <w15:docId w15:val="{D253D727-7979-49E3-9A34-36B9CF78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6F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6F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6F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6F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6F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6F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6F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6F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6F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6F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6F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6F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6F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6F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6F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6FE5"/>
    <w:rPr>
      <w:rFonts w:eastAsiaTheme="majorEastAsia" w:cstheme="majorBidi"/>
      <w:color w:val="272727" w:themeColor="text1" w:themeTint="D8"/>
    </w:rPr>
  </w:style>
  <w:style w:type="paragraph" w:styleId="Titel">
    <w:name w:val="Title"/>
    <w:basedOn w:val="Standard"/>
    <w:next w:val="Standard"/>
    <w:link w:val="TitelZchn"/>
    <w:uiPriority w:val="10"/>
    <w:qFormat/>
    <w:rsid w:val="00A1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6F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6F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6F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6F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6FE5"/>
    <w:rPr>
      <w:i/>
      <w:iCs/>
      <w:color w:val="404040" w:themeColor="text1" w:themeTint="BF"/>
    </w:rPr>
  </w:style>
  <w:style w:type="paragraph" w:styleId="Listenabsatz">
    <w:name w:val="List Paragraph"/>
    <w:basedOn w:val="Standard"/>
    <w:uiPriority w:val="34"/>
    <w:qFormat/>
    <w:rsid w:val="00A16FE5"/>
    <w:pPr>
      <w:ind w:left="720"/>
      <w:contextualSpacing/>
    </w:pPr>
  </w:style>
  <w:style w:type="character" w:styleId="IntensiveHervorhebung">
    <w:name w:val="Intense Emphasis"/>
    <w:basedOn w:val="Absatz-Standardschriftart"/>
    <w:uiPriority w:val="21"/>
    <w:qFormat/>
    <w:rsid w:val="00A16FE5"/>
    <w:rPr>
      <w:i/>
      <w:iCs/>
      <w:color w:val="0F4761" w:themeColor="accent1" w:themeShade="BF"/>
    </w:rPr>
  </w:style>
  <w:style w:type="paragraph" w:styleId="IntensivesZitat">
    <w:name w:val="Intense Quote"/>
    <w:basedOn w:val="Standard"/>
    <w:next w:val="Standard"/>
    <w:link w:val="IntensivesZitatZchn"/>
    <w:uiPriority w:val="30"/>
    <w:qFormat/>
    <w:rsid w:val="00A1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6FE5"/>
    <w:rPr>
      <w:i/>
      <w:iCs/>
      <w:color w:val="0F4761" w:themeColor="accent1" w:themeShade="BF"/>
    </w:rPr>
  </w:style>
  <w:style w:type="character" w:styleId="IntensiverVerweis">
    <w:name w:val="Intense Reference"/>
    <w:basedOn w:val="Absatz-Standardschriftart"/>
    <w:uiPriority w:val="32"/>
    <w:qFormat/>
    <w:rsid w:val="00A16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3246">
      <w:bodyDiv w:val="1"/>
      <w:marLeft w:val="0"/>
      <w:marRight w:val="0"/>
      <w:marTop w:val="0"/>
      <w:marBottom w:val="0"/>
      <w:divBdr>
        <w:top w:val="none" w:sz="0" w:space="0" w:color="auto"/>
        <w:left w:val="none" w:sz="0" w:space="0" w:color="auto"/>
        <w:bottom w:val="none" w:sz="0" w:space="0" w:color="auto"/>
        <w:right w:val="none" w:sz="0" w:space="0" w:color="auto"/>
      </w:divBdr>
    </w:div>
    <w:div w:id="83233596">
      <w:bodyDiv w:val="1"/>
      <w:marLeft w:val="0"/>
      <w:marRight w:val="0"/>
      <w:marTop w:val="0"/>
      <w:marBottom w:val="0"/>
      <w:divBdr>
        <w:top w:val="none" w:sz="0" w:space="0" w:color="auto"/>
        <w:left w:val="none" w:sz="0" w:space="0" w:color="auto"/>
        <w:bottom w:val="none" w:sz="0" w:space="0" w:color="auto"/>
        <w:right w:val="none" w:sz="0" w:space="0" w:color="auto"/>
      </w:divBdr>
    </w:div>
    <w:div w:id="195312021">
      <w:bodyDiv w:val="1"/>
      <w:marLeft w:val="0"/>
      <w:marRight w:val="0"/>
      <w:marTop w:val="0"/>
      <w:marBottom w:val="0"/>
      <w:divBdr>
        <w:top w:val="none" w:sz="0" w:space="0" w:color="auto"/>
        <w:left w:val="none" w:sz="0" w:space="0" w:color="auto"/>
        <w:bottom w:val="none" w:sz="0" w:space="0" w:color="auto"/>
        <w:right w:val="none" w:sz="0" w:space="0" w:color="auto"/>
      </w:divBdr>
    </w:div>
    <w:div w:id="323702191">
      <w:bodyDiv w:val="1"/>
      <w:marLeft w:val="0"/>
      <w:marRight w:val="0"/>
      <w:marTop w:val="0"/>
      <w:marBottom w:val="0"/>
      <w:divBdr>
        <w:top w:val="none" w:sz="0" w:space="0" w:color="auto"/>
        <w:left w:val="none" w:sz="0" w:space="0" w:color="auto"/>
        <w:bottom w:val="none" w:sz="0" w:space="0" w:color="auto"/>
        <w:right w:val="none" w:sz="0" w:space="0" w:color="auto"/>
      </w:divBdr>
    </w:div>
    <w:div w:id="698891738">
      <w:bodyDiv w:val="1"/>
      <w:marLeft w:val="0"/>
      <w:marRight w:val="0"/>
      <w:marTop w:val="0"/>
      <w:marBottom w:val="0"/>
      <w:divBdr>
        <w:top w:val="none" w:sz="0" w:space="0" w:color="auto"/>
        <w:left w:val="none" w:sz="0" w:space="0" w:color="auto"/>
        <w:bottom w:val="none" w:sz="0" w:space="0" w:color="auto"/>
        <w:right w:val="none" w:sz="0" w:space="0" w:color="auto"/>
      </w:divBdr>
    </w:div>
    <w:div w:id="907037930">
      <w:bodyDiv w:val="1"/>
      <w:marLeft w:val="0"/>
      <w:marRight w:val="0"/>
      <w:marTop w:val="0"/>
      <w:marBottom w:val="0"/>
      <w:divBdr>
        <w:top w:val="none" w:sz="0" w:space="0" w:color="auto"/>
        <w:left w:val="none" w:sz="0" w:space="0" w:color="auto"/>
        <w:bottom w:val="none" w:sz="0" w:space="0" w:color="auto"/>
        <w:right w:val="none" w:sz="0" w:space="0" w:color="auto"/>
      </w:divBdr>
    </w:div>
    <w:div w:id="1022052908">
      <w:bodyDiv w:val="1"/>
      <w:marLeft w:val="0"/>
      <w:marRight w:val="0"/>
      <w:marTop w:val="0"/>
      <w:marBottom w:val="0"/>
      <w:divBdr>
        <w:top w:val="none" w:sz="0" w:space="0" w:color="auto"/>
        <w:left w:val="none" w:sz="0" w:space="0" w:color="auto"/>
        <w:bottom w:val="none" w:sz="0" w:space="0" w:color="auto"/>
        <w:right w:val="none" w:sz="0" w:space="0" w:color="auto"/>
      </w:divBdr>
    </w:div>
    <w:div w:id="1437945865">
      <w:bodyDiv w:val="1"/>
      <w:marLeft w:val="0"/>
      <w:marRight w:val="0"/>
      <w:marTop w:val="0"/>
      <w:marBottom w:val="0"/>
      <w:divBdr>
        <w:top w:val="none" w:sz="0" w:space="0" w:color="auto"/>
        <w:left w:val="none" w:sz="0" w:space="0" w:color="auto"/>
        <w:bottom w:val="none" w:sz="0" w:space="0" w:color="auto"/>
        <w:right w:val="none" w:sz="0" w:space="0" w:color="auto"/>
      </w:divBdr>
    </w:div>
    <w:div w:id="21003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BE139.4859C5F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3189</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 Kölner RV</dc:creator>
  <cp:keywords/>
  <dc:description/>
  <cp:lastModifiedBy>Büro Kölner RV</cp:lastModifiedBy>
  <cp:revision>3</cp:revision>
  <dcterms:created xsi:type="dcterms:W3CDTF">2025-06-19T15:00:00Z</dcterms:created>
  <dcterms:modified xsi:type="dcterms:W3CDTF">2025-06-19T15:07:00Z</dcterms:modified>
</cp:coreProperties>
</file>