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46B4" w14:textId="383F82F3" w:rsidR="005B6698" w:rsidRPr="0015433B" w:rsidRDefault="00437F9C" w:rsidP="0069618B">
      <w:pPr>
        <w:spacing w:line="276" w:lineRule="auto"/>
        <w:rPr>
          <w:rFonts w:ascii="Montserrat" w:hAnsi="Montserrat" w:cs="Arial"/>
          <w:b/>
          <w:bCs/>
          <w:sz w:val="24"/>
          <w:szCs w:val="24"/>
        </w:rPr>
      </w:pPr>
      <w:r w:rsidRPr="0015433B">
        <w:rPr>
          <w:rFonts w:ascii="Montserrat" w:hAnsi="Montserrat" w:cs="Arial"/>
          <w:b/>
          <w:bCs/>
          <w:noProof/>
          <w:sz w:val="24"/>
          <w:szCs w:val="24"/>
        </w:rPr>
        <w:drawing>
          <wp:anchor distT="0" distB="0" distL="114300" distR="114300" simplePos="0" relativeHeight="251658240" behindDoc="0" locked="0" layoutInCell="1" allowOverlap="1" wp14:anchorId="1AE2EEDD" wp14:editId="35D60ED9">
            <wp:simplePos x="0" y="0"/>
            <wp:positionH relativeFrom="column">
              <wp:posOffset>3729355</wp:posOffset>
            </wp:positionH>
            <wp:positionV relativeFrom="paragraph">
              <wp:posOffset>-652145</wp:posOffset>
            </wp:positionV>
            <wp:extent cx="2007870" cy="1017270"/>
            <wp:effectExtent l="0" t="0" r="0" b="0"/>
            <wp:wrapNone/>
            <wp:docPr id="10485849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84923" name="Grafik 10485849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7870" cy="1017270"/>
                    </a:xfrm>
                    <a:prstGeom prst="rect">
                      <a:avLst/>
                    </a:prstGeom>
                  </pic:spPr>
                </pic:pic>
              </a:graphicData>
            </a:graphic>
          </wp:anchor>
        </w:drawing>
      </w:r>
      <w:r w:rsidR="005B6698" w:rsidRPr="0015433B">
        <w:rPr>
          <w:rFonts w:ascii="Montserrat" w:hAnsi="Montserrat" w:cs="Arial"/>
          <w:b/>
          <w:bCs/>
          <w:sz w:val="24"/>
          <w:szCs w:val="24"/>
        </w:rPr>
        <w:t xml:space="preserve">Pressemitteilung </w:t>
      </w:r>
      <w:r w:rsidR="00C11A73">
        <w:rPr>
          <w:rFonts w:ascii="Montserrat" w:hAnsi="Montserrat" w:cs="Arial"/>
          <w:b/>
          <w:bCs/>
          <w:sz w:val="24"/>
          <w:szCs w:val="24"/>
        </w:rPr>
        <w:t>11</w:t>
      </w:r>
      <w:r w:rsidR="005B6698" w:rsidRPr="0015433B">
        <w:rPr>
          <w:rFonts w:ascii="Montserrat" w:hAnsi="Montserrat" w:cs="Arial"/>
          <w:b/>
          <w:bCs/>
          <w:sz w:val="24"/>
          <w:szCs w:val="24"/>
        </w:rPr>
        <w:t xml:space="preserve">. </w:t>
      </w:r>
      <w:r w:rsidR="00A407AB">
        <w:rPr>
          <w:rFonts w:ascii="Montserrat" w:hAnsi="Montserrat" w:cs="Arial"/>
          <w:b/>
          <w:bCs/>
          <w:sz w:val="24"/>
          <w:szCs w:val="24"/>
        </w:rPr>
        <w:t>September</w:t>
      </w:r>
      <w:r w:rsidR="005B6698" w:rsidRPr="0015433B">
        <w:rPr>
          <w:rFonts w:ascii="Montserrat" w:hAnsi="Montserrat" w:cs="Arial"/>
          <w:b/>
          <w:bCs/>
          <w:sz w:val="24"/>
          <w:szCs w:val="24"/>
        </w:rPr>
        <w:t xml:space="preserve"> 202</w:t>
      </w:r>
      <w:r w:rsidR="000C5851" w:rsidRPr="0015433B">
        <w:rPr>
          <w:rFonts w:ascii="Montserrat" w:hAnsi="Montserrat" w:cs="Arial"/>
          <w:b/>
          <w:bCs/>
          <w:sz w:val="24"/>
          <w:szCs w:val="24"/>
        </w:rPr>
        <w:t>6</w:t>
      </w:r>
      <w:r w:rsidR="00152CB1" w:rsidRPr="0015433B">
        <w:rPr>
          <w:rFonts w:ascii="Montserrat" w:hAnsi="Montserrat" w:cs="Arial"/>
          <w:b/>
          <w:bCs/>
          <w:sz w:val="24"/>
          <w:szCs w:val="24"/>
        </w:rPr>
        <w:t xml:space="preserve">                    </w:t>
      </w:r>
      <w:r w:rsidR="00D557FC" w:rsidRPr="0015433B">
        <w:rPr>
          <w:rFonts w:ascii="Montserrat" w:hAnsi="Montserrat" w:cs="Arial"/>
          <w:b/>
          <w:bCs/>
          <w:sz w:val="24"/>
          <w:szCs w:val="24"/>
        </w:rPr>
        <w:t xml:space="preserve">                                                           </w:t>
      </w:r>
    </w:p>
    <w:p w14:paraId="1A9A23E9" w14:textId="77777777" w:rsidR="005B6698" w:rsidRPr="00C11A73" w:rsidRDefault="005B6698" w:rsidP="005B6698">
      <w:pPr>
        <w:spacing w:line="276" w:lineRule="auto"/>
        <w:jc w:val="both"/>
        <w:rPr>
          <w:rFonts w:ascii="Montserrat" w:hAnsi="Montserrat" w:cs="Arial"/>
          <w:b/>
          <w:bCs/>
          <w:sz w:val="32"/>
          <w:szCs w:val="32"/>
        </w:rPr>
      </w:pPr>
    </w:p>
    <w:p w14:paraId="17CE716E" w14:textId="77777777" w:rsidR="00C11A73" w:rsidRPr="00C11A73" w:rsidRDefault="00C11A73" w:rsidP="00C11A73">
      <w:pPr>
        <w:pStyle w:val="StandardWeb"/>
        <w:spacing w:line="276" w:lineRule="auto"/>
        <w:rPr>
          <w:rFonts w:ascii="Montserrat" w:hAnsi="Montserrat" w:cs="Arial"/>
          <w:b/>
          <w:bCs/>
          <w:sz w:val="28"/>
          <w:szCs w:val="28"/>
        </w:rPr>
      </w:pPr>
      <w:r w:rsidRPr="00C11A73">
        <w:rPr>
          <w:rFonts w:ascii="Montserrat" w:hAnsi="Montserrat" w:cs="Arial"/>
          <w:b/>
          <w:bCs/>
          <w:sz w:val="28"/>
          <w:szCs w:val="28"/>
        </w:rPr>
        <w:t>Killian überrascht für Dänemark</w:t>
      </w:r>
    </w:p>
    <w:p w14:paraId="65E25071"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sz w:val="22"/>
          <w:szCs w:val="22"/>
        </w:rPr>
        <w:t xml:space="preserve">5.000 Besucher sehen einen dänischen Gasterfolg im BBAG-Auktionsrennen unter Jockey Thore Hammer-Hansen </w:t>
      </w:r>
    </w:p>
    <w:p w14:paraId="3634E3D5"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sz w:val="22"/>
          <w:szCs w:val="22"/>
        </w:rPr>
        <w:t xml:space="preserve">Im sportlichen Hauptereignis beim Kölner AFTER WORK-Renntag gab es am Freitagabend einen Überraschungserfolg für die dänische Trainerin Veronika Jandova aus </w:t>
      </w:r>
      <w:proofErr w:type="spellStart"/>
      <w:r w:rsidRPr="00C11A73">
        <w:rPr>
          <w:rFonts w:ascii="Montserrat" w:hAnsi="Montserrat" w:cs="Arial"/>
          <w:sz w:val="22"/>
          <w:szCs w:val="22"/>
        </w:rPr>
        <w:t>Jaegerspris</w:t>
      </w:r>
      <w:proofErr w:type="spellEnd"/>
      <w:r w:rsidRPr="00C11A73">
        <w:rPr>
          <w:rFonts w:ascii="Montserrat" w:hAnsi="Montserrat" w:cs="Arial"/>
          <w:sz w:val="22"/>
          <w:szCs w:val="22"/>
        </w:rPr>
        <w:t xml:space="preserve">. Killian unter Jockey Thore Hammer-Hansen gewann die mit 52.000 Euro dotierte 1.400 Meter-Prüfung überlegen mit 5 Längen. Noch fein in die Partie fand Et </w:t>
      </w:r>
      <w:proofErr w:type="spellStart"/>
      <w:r w:rsidRPr="00C11A73">
        <w:rPr>
          <w:rFonts w:ascii="Montserrat" w:hAnsi="Montserrat" w:cs="Arial"/>
          <w:sz w:val="22"/>
          <w:szCs w:val="22"/>
        </w:rPr>
        <w:t>Trömmelche</w:t>
      </w:r>
      <w:proofErr w:type="spellEnd"/>
      <w:r w:rsidRPr="00C11A73">
        <w:rPr>
          <w:rFonts w:ascii="Montserrat" w:hAnsi="Montserrat" w:cs="Arial"/>
          <w:sz w:val="22"/>
          <w:szCs w:val="22"/>
        </w:rPr>
        <w:t xml:space="preserve"> unter Alexander Pietsch für das Quartier von Pavel Vovcenko aus Bremen-Mahndorf. Der dritte Rang ging an den Riesenaußenseiter Godoy, für den der Weilerswister Christian </w:t>
      </w:r>
      <w:proofErr w:type="gramStart"/>
      <w:r w:rsidRPr="00C11A73">
        <w:rPr>
          <w:rFonts w:ascii="Montserrat" w:hAnsi="Montserrat" w:cs="Arial"/>
          <w:sz w:val="22"/>
          <w:szCs w:val="22"/>
        </w:rPr>
        <w:t>von der Recke</w:t>
      </w:r>
      <w:proofErr w:type="gramEnd"/>
      <w:r w:rsidRPr="00C11A73">
        <w:rPr>
          <w:rFonts w:ascii="Montserrat" w:hAnsi="Montserrat" w:cs="Arial"/>
          <w:sz w:val="22"/>
          <w:szCs w:val="22"/>
        </w:rPr>
        <w:t xml:space="preserve"> als verantwortlicher Trainer zeichnet. René Piechulek ritt Godoy in die Geldränge. Nur 6.500 Euro hatte der Sieger Killian auf der BBAG-Auktion im badischen Iffezheim als Jährling gekostet, offensichtlich eine lohnende Investition. Killian stammt aus dem französischen Haras de </w:t>
      </w:r>
      <w:proofErr w:type="spellStart"/>
      <w:r w:rsidRPr="00C11A73">
        <w:rPr>
          <w:rFonts w:ascii="Montserrat" w:hAnsi="Montserrat" w:cs="Arial"/>
          <w:sz w:val="22"/>
          <w:szCs w:val="22"/>
        </w:rPr>
        <w:t>Bourgeauville</w:t>
      </w:r>
      <w:proofErr w:type="spellEnd"/>
      <w:r w:rsidRPr="00C11A73">
        <w:rPr>
          <w:rFonts w:ascii="Montserrat" w:hAnsi="Montserrat" w:cs="Arial"/>
          <w:sz w:val="22"/>
          <w:szCs w:val="22"/>
        </w:rPr>
        <w:t xml:space="preserve"> in der Normandie und zahlte 9,2:1 auf Sieg. </w:t>
      </w:r>
    </w:p>
    <w:p w14:paraId="2615219F" w14:textId="77777777" w:rsidR="00C11A73" w:rsidRPr="00C11A73" w:rsidRDefault="00C11A73" w:rsidP="00C11A73">
      <w:pPr>
        <w:pStyle w:val="StandardWeb"/>
        <w:spacing w:line="276" w:lineRule="auto"/>
        <w:rPr>
          <w:rFonts w:ascii="Montserrat" w:hAnsi="Montserrat" w:cs="Arial"/>
          <w:b/>
          <w:bCs/>
          <w:sz w:val="22"/>
          <w:szCs w:val="22"/>
        </w:rPr>
      </w:pPr>
      <w:r w:rsidRPr="00C11A73">
        <w:rPr>
          <w:rFonts w:ascii="Montserrat" w:hAnsi="Montserrat" w:cs="Arial"/>
          <w:b/>
          <w:bCs/>
          <w:sz w:val="22"/>
          <w:szCs w:val="22"/>
        </w:rPr>
        <w:t>Stimmen nach dem BBAG-Auktionsrennen:</w:t>
      </w:r>
    </w:p>
    <w:p w14:paraId="13B78FEE"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b/>
          <w:bCs/>
          <w:sz w:val="22"/>
          <w:szCs w:val="22"/>
        </w:rPr>
        <w:t>Thore Hammer-Hansen</w:t>
      </w:r>
      <w:r w:rsidRPr="00C11A73">
        <w:rPr>
          <w:rFonts w:ascii="Montserrat" w:hAnsi="Montserrat" w:cs="Arial"/>
          <w:sz w:val="22"/>
          <w:szCs w:val="22"/>
        </w:rPr>
        <w:t xml:space="preserve"> (Jockey von Killian): „Ein </w:t>
      </w:r>
      <w:proofErr w:type="gramStart"/>
      <w:r w:rsidRPr="00C11A73">
        <w:rPr>
          <w:rFonts w:ascii="Montserrat" w:hAnsi="Montserrat" w:cs="Arial"/>
          <w:sz w:val="22"/>
          <w:szCs w:val="22"/>
        </w:rPr>
        <w:t>tolles</w:t>
      </w:r>
      <w:proofErr w:type="gramEnd"/>
      <w:r w:rsidRPr="00C11A73">
        <w:rPr>
          <w:rFonts w:ascii="Montserrat" w:hAnsi="Montserrat" w:cs="Arial"/>
          <w:sz w:val="22"/>
          <w:szCs w:val="22"/>
        </w:rPr>
        <w:t xml:space="preserve"> Pferd, das super mit dem weichen Boden zurechtgekommen ist. Ich glaube, dass er auch in besseren Rennen eine gute Rolle spielen kann.“</w:t>
      </w:r>
    </w:p>
    <w:p w14:paraId="041955A9"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b/>
          <w:bCs/>
          <w:sz w:val="22"/>
          <w:szCs w:val="22"/>
        </w:rPr>
        <w:t>Pavel Vovcenko</w:t>
      </w:r>
      <w:r w:rsidRPr="00C11A73">
        <w:rPr>
          <w:rFonts w:ascii="Montserrat" w:hAnsi="Montserrat" w:cs="Arial"/>
          <w:sz w:val="22"/>
          <w:szCs w:val="22"/>
        </w:rPr>
        <w:t xml:space="preserve"> (Trainer von Et </w:t>
      </w:r>
      <w:proofErr w:type="spellStart"/>
      <w:r w:rsidRPr="00C11A73">
        <w:rPr>
          <w:rFonts w:ascii="Montserrat" w:hAnsi="Montserrat" w:cs="Arial"/>
          <w:sz w:val="22"/>
          <w:szCs w:val="22"/>
        </w:rPr>
        <w:t>Trömmelche</w:t>
      </w:r>
      <w:proofErr w:type="spellEnd"/>
      <w:r w:rsidRPr="00C11A73">
        <w:rPr>
          <w:rFonts w:ascii="Montserrat" w:hAnsi="Montserrat" w:cs="Arial"/>
          <w:sz w:val="22"/>
          <w:szCs w:val="22"/>
        </w:rPr>
        <w:t>): „Er hat schon als Debütant guten Speed gezeigt. Das hat sich heute wieder bestätigt. Wir machen jetzt im Badener Auktionsrennen mit ihm weiter.“</w:t>
      </w:r>
    </w:p>
    <w:p w14:paraId="5AF7F0B6" w14:textId="77777777" w:rsidR="00C11A73" w:rsidRPr="00C11A73" w:rsidRDefault="00C11A73" w:rsidP="00C11A73">
      <w:pPr>
        <w:pStyle w:val="StandardWeb"/>
        <w:spacing w:line="276" w:lineRule="auto"/>
        <w:rPr>
          <w:rFonts w:ascii="Montserrat" w:hAnsi="Montserrat" w:cs="Arial"/>
          <w:b/>
          <w:bCs/>
          <w:sz w:val="22"/>
          <w:szCs w:val="22"/>
        </w:rPr>
      </w:pPr>
      <w:r w:rsidRPr="00C11A73">
        <w:rPr>
          <w:rFonts w:ascii="Montserrat" w:hAnsi="Montserrat" w:cs="Arial"/>
          <w:b/>
          <w:bCs/>
          <w:sz w:val="22"/>
          <w:szCs w:val="22"/>
        </w:rPr>
        <w:t>Beeindruckender Dreijähriger Torpedo wie eine Rakete</w:t>
      </w:r>
    </w:p>
    <w:p w14:paraId="74DA586C"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sz w:val="22"/>
          <w:szCs w:val="22"/>
        </w:rPr>
        <w:t xml:space="preserve">Mit einem herausragenden Erfolg im Dreijährigen-Rennen hat sich der für das Gestüt Schlenderhan (Züchter und Besitzer) angetretene Torpedo unter Sibylle Vogt eindrucksvoll aus der Sieglosenklasse verabschiedet. Und das mit jeder Menge Eindruck und nur mit den Händen geritten mit 9 1/2 Längen Vorsprung. Für den Sieger könnte es nun auf der Karriereleiter weiter nach oben gehen. Marcel Weiß trainiert den als 1,5:1 angetretenen Favoriten Torpedo in Mülheim an der Ruhr. </w:t>
      </w:r>
    </w:p>
    <w:p w14:paraId="777F0D0F" w14:textId="77777777" w:rsidR="00C11A73" w:rsidRPr="00C11A73" w:rsidRDefault="00C11A73" w:rsidP="00C11A73">
      <w:pPr>
        <w:pStyle w:val="StandardWeb"/>
        <w:spacing w:line="276" w:lineRule="auto"/>
        <w:rPr>
          <w:rFonts w:ascii="Montserrat" w:hAnsi="Montserrat" w:cs="Arial"/>
          <w:b/>
          <w:bCs/>
          <w:sz w:val="22"/>
          <w:szCs w:val="22"/>
        </w:rPr>
      </w:pPr>
      <w:proofErr w:type="spellStart"/>
      <w:r w:rsidRPr="00C11A73">
        <w:rPr>
          <w:rFonts w:ascii="Montserrat" w:hAnsi="Montserrat" w:cs="Arial"/>
          <w:b/>
          <w:bCs/>
          <w:sz w:val="22"/>
          <w:szCs w:val="22"/>
        </w:rPr>
        <w:t>Erophila</w:t>
      </w:r>
      <w:proofErr w:type="spellEnd"/>
      <w:r w:rsidRPr="00C11A73">
        <w:rPr>
          <w:rFonts w:ascii="Montserrat" w:hAnsi="Montserrat" w:cs="Arial"/>
          <w:b/>
          <w:bCs/>
          <w:sz w:val="22"/>
          <w:szCs w:val="22"/>
        </w:rPr>
        <w:t xml:space="preserve"> sorgt für zukunftsweisenden Heimsieg </w:t>
      </w:r>
    </w:p>
    <w:p w14:paraId="6024F2F5"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sz w:val="22"/>
          <w:szCs w:val="22"/>
        </w:rPr>
        <w:t xml:space="preserve">Mit einer Favoritenniederlage startete der Kölner After Work-Renntag. Nicht die hoch gehandelte </w:t>
      </w:r>
      <w:proofErr w:type="spellStart"/>
      <w:r w:rsidRPr="00C11A73">
        <w:rPr>
          <w:rFonts w:ascii="Montserrat" w:hAnsi="Montserrat" w:cs="Arial"/>
          <w:sz w:val="22"/>
          <w:szCs w:val="22"/>
        </w:rPr>
        <w:t>Röttgenerin</w:t>
      </w:r>
      <w:proofErr w:type="spellEnd"/>
      <w:r w:rsidRPr="00C11A73">
        <w:rPr>
          <w:rFonts w:ascii="Montserrat" w:hAnsi="Montserrat" w:cs="Arial"/>
          <w:sz w:val="22"/>
          <w:szCs w:val="22"/>
        </w:rPr>
        <w:t xml:space="preserve"> Westana entschied die Partie für sich, sondern die groß gesteigerte </w:t>
      </w:r>
      <w:proofErr w:type="spellStart"/>
      <w:r w:rsidRPr="00C11A73">
        <w:rPr>
          <w:rFonts w:ascii="Montserrat" w:hAnsi="Montserrat" w:cs="Arial"/>
          <w:sz w:val="22"/>
          <w:szCs w:val="22"/>
        </w:rPr>
        <w:t>Erophila</w:t>
      </w:r>
      <w:proofErr w:type="spellEnd"/>
      <w:r w:rsidRPr="00C11A73">
        <w:rPr>
          <w:rFonts w:ascii="Montserrat" w:hAnsi="Montserrat" w:cs="Arial"/>
          <w:sz w:val="22"/>
          <w:szCs w:val="22"/>
        </w:rPr>
        <w:t xml:space="preserve">. Eine Gala lieferte dabei Stall Grafenbergs </w:t>
      </w:r>
      <w:proofErr w:type="spellStart"/>
      <w:r w:rsidRPr="00C11A73">
        <w:rPr>
          <w:rFonts w:ascii="Montserrat" w:hAnsi="Montserrat" w:cs="Arial"/>
          <w:sz w:val="22"/>
          <w:szCs w:val="22"/>
        </w:rPr>
        <w:lastRenderedPageBreak/>
        <w:t>Zweijährigenhoffnung</w:t>
      </w:r>
      <w:proofErr w:type="spellEnd"/>
      <w:r w:rsidRPr="00C11A73">
        <w:rPr>
          <w:rFonts w:ascii="Montserrat" w:hAnsi="Montserrat" w:cs="Arial"/>
          <w:sz w:val="22"/>
          <w:szCs w:val="22"/>
        </w:rPr>
        <w:t xml:space="preserve"> mit dem Franzosen Benjamin Marie im Sattel. Gleichzeitig war es der erste Kölner Tageserfolg der von Waldemar Hickst am Ort trainierten Lady. </w:t>
      </w:r>
    </w:p>
    <w:p w14:paraId="04897A3F" w14:textId="77777777" w:rsidR="00C11A73" w:rsidRPr="00C11A73" w:rsidRDefault="00C11A73" w:rsidP="00C11A73">
      <w:pPr>
        <w:pStyle w:val="StandardWeb"/>
        <w:spacing w:line="276" w:lineRule="auto"/>
        <w:rPr>
          <w:rFonts w:ascii="Montserrat" w:hAnsi="Montserrat" w:cs="Arial"/>
          <w:b/>
          <w:bCs/>
          <w:sz w:val="22"/>
          <w:szCs w:val="22"/>
        </w:rPr>
      </w:pPr>
      <w:r w:rsidRPr="00C11A73">
        <w:rPr>
          <w:rFonts w:ascii="Montserrat" w:hAnsi="Montserrat" w:cs="Arial"/>
          <w:b/>
          <w:bCs/>
          <w:sz w:val="22"/>
          <w:szCs w:val="22"/>
        </w:rPr>
        <w:t>Niederländer Super Marcy im Freundschaftspreis Köln – Niederlande vorne</w:t>
      </w:r>
    </w:p>
    <w:p w14:paraId="2923832D"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sz w:val="22"/>
          <w:szCs w:val="22"/>
        </w:rPr>
        <w:t xml:space="preserve">Einen Einlauf der niederländischen Gäste gab es ausgerechnet im Freundschaftspreis Köln – Niederlande. Dabei hatte </w:t>
      </w:r>
      <w:proofErr w:type="spellStart"/>
      <w:r w:rsidRPr="00C11A73">
        <w:rPr>
          <w:rFonts w:ascii="Montserrat" w:hAnsi="Montserrat" w:cs="Arial"/>
          <w:sz w:val="22"/>
          <w:szCs w:val="22"/>
        </w:rPr>
        <w:t>Supermarcy</w:t>
      </w:r>
      <w:proofErr w:type="spellEnd"/>
      <w:r w:rsidRPr="00C11A73">
        <w:rPr>
          <w:rFonts w:ascii="Montserrat" w:hAnsi="Montserrat" w:cs="Arial"/>
          <w:sz w:val="22"/>
          <w:szCs w:val="22"/>
        </w:rPr>
        <w:t xml:space="preserve"> aus dem Quartier von Rene Jansen (</w:t>
      </w:r>
      <w:proofErr w:type="spellStart"/>
      <w:r w:rsidRPr="00C11A73">
        <w:rPr>
          <w:rFonts w:ascii="Montserrat" w:hAnsi="Montserrat" w:cs="Arial"/>
          <w:sz w:val="22"/>
          <w:szCs w:val="22"/>
        </w:rPr>
        <w:t>Boxmeer</w:t>
      </w:r>
      <w:proofErr w:type="spellEnd"/>
      <w:r w:rsidRPr="00C11A73">
        <w:rPr>
          <w:rFonts w:ascii="Montserrat" w:hAnsi="Montserrat" w:cs="Arial"/>
          <w:sz w:val="22"/>
          <w:szCs w:val="22"/>
        </w:rPr>
        <w:t>) unter Routinier Alexander Pietsch das bessere Ende für sich gegenüber Flying Macs (</w:t>
      </w:r>
      <w:proofErr w:type="spellStart"/>
      <w:r w:rsidRPr="00C11A73">
        <w:rPr>
          <w:rFonts w:ascii="Montserrat" w:hAnsi="Montserrat" w:cs="Arial"/>
          <w:sz w:val="22"/>
          <w:szCs w:val="22"/>
        </w:rPr>
        <w:t>Bauryzhan</w:t>
      </w:r>
      <w:proofErr w:type="spellEnd"/>
      <w:r w:rsidRPr="00C11A73">
        <w:rPr>
          <w:rFonts w:ascii="Montserrat" w:hAnsi="Montserrat" w:cs="Arial"/>
          <w:sz w:val="22"/>
          <w:szCs w:val="22"/>
        </w:rPr>
        <w:t xml:space="preserve"> Murzabayev). </w:t>
      </w:r>
    </w:p>
    <w:p w14:paraId="526C2957" w14:textId="77777777" w:rsidR="00C11A73" w:rsidRPr="00C11A73" w:rsidRDefault="00C11A73" w:rsidP="00C11A73">
      <w:pPr>
        <w:pStyle w:val="StandardWeb"/>
        <w:spacing w:line="276" w:lineRule="auto"/>
        <w:rPr>
          <w:rFonts w:ascii="Montserrat" w:hAnsi="Montserrat" w:cs="Arial"/>
          <w:b/>
          <w:bCs/>
          <w:sz w:val="22"/>
          <w:szCs w:val="22"/>
        </w:rPr>
      </w:pPr>
      <w:r w:rsidRPr="00C11A73">
        <w:rPr>
          <w:rFonts w:ascii="Montserrat" w:hAnsi="Montserrat" w:cs="Arial"/>
          <w:b/>
          <w:bCs/>
          <w:sz w:val="22"/>
          <w:szCs w:val="22"/>
        </w:rPr>
        <w:t xml:space="preserve">Düsseldorfer Erfolg im Preis der Köllner Wasser </w:t>
      </w:r>
      <w:proofErr w:type="spellStart"/>
      <w:r w:rsidRPr="00C11A73">
        <w:rPr>
          <w:rFonts w:ascii="Montserrat" w:hAnsi="Montserrat" w:cs="Arial"/>
          <w:b/>
          <w:bCs/>
          <w:sz w:val="22"/>
          <w:szCs w:val="22"/>
        </w:rPr>
        <w:t>Gmbh</w:t>
      </w:r>
      <w:proofErr w:type="spellEnd"/>
    </w:p>
    <w:p w14:paraId="1A7AE033"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sz w:val="22"/>
          <w:szCs w:val="22"/>
        </w:rPr>
        <w:t xml:space="preserve">Ein Wimpernschlagfinale sahen die 5.000 Besucher beim Erfolg der von Katja Gernreich in Düsseldorf trainierten Stute </w:t>
      </w:r>
      <w:proofErr w:type="spellStart"/>
      <w:r w:rsidRPr="00C11A73">
        <w:rPr>
          <w:rFonts w:ascii="Montserrat" w:hAnsi="Montserrat" w:cs="Arial"/>
          <w:sz w:val="22"/>
          <w:szCs w:val="22"/>
        </w:rPr>
        <w:t>Whywhy</w:t>
      </w:r>
      <w:proofErr w:type="spellEnd"/>
      <w:r w:rsidRPr="00C11A73">
        <w:rPr>
          <w:rFonts w:ascii="Montserrat" w:hAnsi="Montserrat" w:cs="Arial"/>
          <w:sz w:val="22"/>
          <w:szCs w:val="22"/>
        </w:rPr>
        <w:t xml:space="preserve"> Delilah unter </w:t>
      </w:r>
      <w:proofErr w:type="spellStart"/>
      <w:r w:rsidRPr="00C11A73">
        <w:rPr>
          <w:rFonts w:ascii="Montserrat" w:hAnsi="Montserrat" w:cs="Arial"/>
          <w:sz w:val="22"/>
          <w:szCs w:val="22"/>
        </w:rPr>
        <w:t>Championjockey</w:t>
      </w:r>
      <w:proofErr w:type="spellEnd"/>
      <w:r w:rsidRPr="00C11A73">
        <w:rPr>
          <w:rFonts w:ascii="Montserrat" w:hAnsi="Montserrat" w:cs="Arial"/>
          <w:sz w:val="22"/>
          <w:szCs w:val="22"/>
        </w:rPr>
        <w:t xml:space="preserve"> Thore Hammer-Hansen im Preis der Köllner Wasser </w:t>
      </w:r>
      <w:proofErr w:type="spellStart"/>
      <w:r w:rsidRPr="00C11A73">
        <w:rPr>
          <w:rFonts w:ascii="Montserrat" w:hAnsi="Montserrat" w:cs="Arial"/>
          <w:sz w:val="22"/>
          <w:szCs w:val="22"/>
        </w:rPr>
        <w:t>Gmbh</w:t>
      </w:r>
      <w:proofErr w:type="spellEnd"/>
      <w:r w:rsidRPr="00C11A73">
        <w:rPr>
          <w:rFonts w:ascii="Montserrat" w:hAnsi="Montserrat" w:cs="Arial"/>
          <w:sz w:val="22"/>
          <w:szCs w:val="22"/>
        </w:rPr>
        <w:t xml:space="preserve"> über 1.400 Meter. </w:t>
      </w:r>
    </w:p>
    <w:p w14:paraId="76F7C616" w14:textId="77777777" w:rsidR="00C11A73" w:rsidRPr="00C11A73" w:rsidRDefault="00C11A73" w:rsidP="00C11A73">
      <w:pPr>
        <w:pStyle w:val="StandardWeb"/>
        <w:spacing w:line="276" w:lineRule="auto"/>
        <w:rPr>
          <w:rFonts w:ascii="Montserrat" w:hAnsi="Montserrat" w:cs="Arial"/>
          <w:sz w:val="22"/>
          <w:szCs w:val="22"/>
        </w:rPr>
      </w:pPr>
      <w:proofErr w:type="spellStart"/>
      <w:r w:rsidRPr="00C11A73">
        <w:rPr>
          <w:rFonts w:ascii="Montserrat" w:hAnsi="Montserrat" w:cs="Arial"/>
          <w:sz w:val="22"/>
          <w:szCs w:val="22"/>
        </w:rPr>
        <w:t>Phlipp</w:t>
      </w:r>
      <w:proofErr w:type="spellEnd"/>
      <w:r w:rsidRPr="00C11A73">
        <w:rPr>
          <w:rFonts w:ascii="Montserrat" w:hAnsi="Montserrat" w:cs="Arial"/>
          <w:sz w:val="22"/>
          <w:szCs w:val="22"/>
        </w:rPr>
        <w:t xml:space="preserve"> Hein, Geschäftsführer des Kölner Renn-Vereins, zog dann auch ein positives Fazit: „Wir sind sehr zufrieden mit unserem AFTER WORK-Renntag, auch wenn das Wetter nicht so ganz mitgespielt hat. Das Kölner Publikum sorgt stets für gute Stimmung.“ </w:t>
      </w:r>
    </w:p>
    <w:p w14:paraId="1A7737B9" w14:textId="77777777" w:rsidR="00C11A73" w:rsidRPr="00C11A73" w:rsidRDefault="00C11A73" w:rsidP="00C11A73">
      <w:pPr>
        <w:pStyle w:val="StandardWeb"/>
        <w:spacing w:line="276" w:lineRule="auto"/>
        <w:rPr>
          <w:rFonts w:ascii="Montserrat" w:hAnsi="Montserrat" w:cs="Arial"/>
          <w:sz w:val="22"/>
          <w:szCs w:val="22"/>
        </w:rPr>
      </w:pPr>
      <w:r w:rsidRPr="00C11A73">
        <w:rPr>
          <w:rFonts w:ascii="Montserrat" w:hAnsi="Montserrat" w:cs="Arial"/>
          <w:b/>
          <w:bCs/>
          <w:sz w:val="22"/>
          <w:szCs w:val="22"/>
        </w:rPr>
        <w:t>AUSBLICK:</w:t>
      </w:r>
      <w:r w:rsidRPr="00C11A73">
        <w:rPr>
          <w:rFonts w:ascii="Montserrat" w:hAnsi="Montserrat" w:cs="Arial"/>
          <w:sz w:val="22"/>
          <w:szCs w:val="22"/>
        </w:rPr>
        <w:t xml:space="preserve"> Die nächste Veranstaltung auf der Galopprennbahn in Köln-Weidenpesch findet am Sonntag, den 27. September 2026 mit dem MEHL </w:t>
      </w:r>
      <w:proofErr w:type="gramStart"/>
      <w:r w:rsidRPr="00C11A73">
        <w:rPr>
          <w:rFonts w:ascii="Montserrat" w:hAnsi="Montserrat" w:cs="Arial"/>
          <w:sz w:val="22"/>
          <w:szCs w:val="22"/>
        </w:rPr>
        <w:t>MÜLHENS  –</w:t>
      </w:r>
      <w:proofErr w:type="gramEnd"/>
      <w:r w:rsidRPr="00C11A73">
        <w:rPr>
          <w:rFonts w:ascii="Montserrat" w:hAnsi="Montserrat" w:cs="Arial"/>
          <w:sz w:val="22"/>
          <w:szCs w:val="22"/>
        </w:rPr>
        <w:t xml:space="preserve"> 64. Preis von Europa, Gr. 1, statt. Der Traditions-Grand Prix ist mit 155.000 Euro dotiert und führt über 2.400 Meter. </w:t>
      </w:r>
    </w:p>
    <w:p w14:paraId="2E048CE4" w14:textId="07926F8F" w:rsidR="004C7FD1" w:rsidRPr="00C11A73" w:rsidRDefault="004C7FD1" w:rsidP="00C11A73">
      <w:pPr>
        <w:pStyle w:val="StandardWeb"/>
        <w:spacing w:line="276" w:lineRule="auto"/>
        <w:jc w:val="both"/>
        <w:rPr>
          <w:rFonts w:ascii="Montserrat" w:hAnsi="Montserrat" w:cs="Arial"/>
          <w:sz w:val="20"/>
          <w:szCs w:val="20"/>
        </w:rPr>
      </w:pPr>
    </w:p>
    <w:sectPr w:rsidR="004C7FD1" w:rsidRPr="00C11A7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F4D01"/>
    <w:multiLevelType w:val="hybridMultilevel"/>
    <w:tmpl w:val="616A7F26"/>
    <w:lvl w:ilvl="0" w:tplc="20F85138">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FD7ABC"/>
    <w:multiLevelType w:val="hybridMultilevel"/>
    <w:tmpl w:val="6700F898"/>
    <w:lvl w:ilvl="0" w:tplc="D12CFD6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1536043">
    <w:abstractNumId w:val="1"/>
  </w:num>
  <w:num w:numId="2" w16cid:durableId="7413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F92"/>
    <w:rsid w:val="00006801"/>
    <w:rsid w:val="000A5C03"/>
    <w:rsid w:val="000C5851"/>
    <w:rsid w:val="000E3D54"/>
    <w:rsid w:val="000E6DFB"/>
    <w:rsid w:val="000F2823"/>
    <w:rsid w:val="00126DE4"/>
    <w:rsid w:val="00152CB1"/>
    <w:rsid w:val="0015433B"/>
    <w:rsid w:val="001B0F92"/>
    <w:rsid w:val="002612EA"/>
    <w:rsid w:val="002C6EE2"/>
    <w:rsid w:val="002F0A65"/>
    <w:rsid w:val="00317300"/>
    <w:rsid w:val="003D0326"/>
    <w:rsid w:val="0040289C"/>
    <w:rsid w:val="00437F9C"/>
    <w:rsid w:val="0047287E"/>
    <w:rsid w:val="00496188"/>
    <w:rsid w:val="004A2FF3"/>
    <w:rsid w:val="004C7FD1"/>
    <w:rsid w:val="004E4ECA"/>
    <w:rsid w:val="005650DF"/>
    <w:rsid w:val="005B6698"/>
    <w:rsid w:val="005E3EFC"/>
    <w:rsid w:val="005E6E8C"/>
    <w:rsid w:val="00644445"/>
    <w:rsid w:val="006929F1"/>
    <w:rsid w:val="0069618B"/>
    <w:rsid w:val="00712842"/>
    <w:rsid w:val="007165BC"/>
    <w:rsid w:val="00727B1B"/>
    <w:rsid w:val="007764A7"/>
    <w:rsid w:val="00797399"/>
    <w:rsid w:val="007D03AD"/>
    <w:rsid w:val="007D762D"/>
    <w:rsid w:val="007F220D"/>
    <w:rsid w:val="008B707A"/>
    <w:rsid w:val="00915A20"/>
    <w:rsid w:val="009248CA"/>
    <w:rsid w:val="009644F4"/>
    <w:rsid w:val="009672ED"/>
    <w:rsid w:val="009E638C"/>
    <w:rsid w:val="00A25EA6"/>
    <w:rsid w:val="00A33B8B"/>
    <w:rsid w:val="00A407AB"/>
    <w:rsid w:val="00A56C0F"/>
    <w:rsid w:val="00A82B03"/>
    <w:rsid w:val="00A86510"/>
    <w:rsid w:val="00A95BF0"/>
    <w:rsid w:val="00AF7484"/>
    <w:rsid w:val="00B341B2"/>
    <w:rsid w:val="00B35974"/>
    <w:rsid w:val="00B36270"/>
    <w:rsid w:val="00B43926"/>
    <w:rsid w:val="00BE4F1F"/>
    <w:rsid w:val="00C11A73"/>
    <w:rsid w:val="00C37A32"/>
    <w:rsid w:val="00C54040"/>
    <w:rsid w:val="00C64219"/>
    <w:rsid w:val="00C72979"/>
    <w:rsid w:val="00CB29A5"/>
    <w:rsid w:val="00CD3699"/>
    <w:rsid w:val="00D15041"/>
    <w:rsid w:val="00D557FC"/>
    <w:rsid w:val="00DC41D9"/>
    <w:rsid w:val="00DD4349"/>
    <w:rsid w:val="00E621FD"/>
    <w:rsid w:val="00E70F85"/>
    <w:rsid w:val="00EB400D"/>
    <w:rsid w:val="00EC606D"/>
    <w:rsid w:val="00EE5B87"/>
    <w:rsid w:val="00EF0901"/>
    <w:rsid w:val="00F84EE2"/>
    <w:rsid w:val="00F85C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7D220"/>
  <w15:chartTrackingRefBased/>
  <w15:docId w15:val="{14220CD7-4A52-40AC-893C-17D4C162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0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B0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B0F9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B0F9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B0F9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B0F9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0F9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B0F9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0F9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0F9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B0F9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B0F9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B0F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B0F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B0F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0F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0F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0F92"/>
    <w:rPr>
      <w:rFonts w:eastAsiaTheme="majorEastAsia" w:cstheme="majorBidi"/>
      <w:color w:val="272727" w:themeColor="text1" w:themeTint="D8"/>
    </w:rPr>
  </w:style>
  <w:style w:type="paragraph" w:styleId="Titel">
    <w:name w:val="Title"/>
    <w:basedOn w:val="Standard"/>
    <w:next w:val="Standard"/>
    <w:link w:val="TitelZchn"/>
    <w:uiPriority w:val="10"/>
    <w:qFormat/>
    <w:rsid w:val="001B0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0F9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0F9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0F9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0F9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B0F92"/>
    <w:rPr>
      <w:i/>
      <w:iCs/>
      <w:color w:val="404040" w:themeColor="text1" w:themeTint="BF"/>
    </w:rPr>
  </w:style>
  <w:style w:type="paragraph" w:styleId="Listenabsatz">
    <w:name w:val="List Paragraph"/>
    <w:basedOn w:val="Standard"/>
    <w:uiPriority w:val="34"/>
    <w:qFormat/>
    <w:rsid w:val="001B0F92"/>
    <w:pPr>
      <w:ind w:left="720"/>
      <w:contextualSpacing/>
    </w:pPr>
  </w:style>
  <w:style w:type="character" w:styleId="IntensiveHervorhebung">
    <w:name w:val="Intense Emphasis"/>
    <w:basedOn w:val="Absatz-Standardschriftart"/>
    <w:uiPriority w:val="21"/>
    <w:qFormat/>
    <w:rsid w:val="001B0F92"/>
    <w:rPr>
      <w:i/>
      <w:iCs/>
      <w:color w:val="0F4761" w:themeColor="accent1" w:themeShade="BF"/>
    </w:rPr>
  </w:style>
  <w:style w:type="paragraph" w:styleId="IntensivesZitat">
    <w:name w:val="Intense Quote"/>
    <w:basedOn w:val="Standard"/>
    <w:next w:val="Standard"/>
    <w:link w:val="IntensivesZitatZchn"/>
    <w:uiPriority w:val="30"/>
    <w:qFormat/>
    <w:rsid w:val="001B0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B0F92"/>
    <w:rPr>
      <w:i/>
      <w:iCs/>
      <w:color w:val="0F4761" w:themeColor="accent1" w:themeShade="BF"/>
    </w:rPr>
  </w:style>
  <w:style w:type="character" w:styleId="IntensiverVerweis">
    <w:name w:val="Intense Reference"/>
    <w:basedOn w:val="Absatz-Standardschriftart"/>
    <w:uiPriority w:val="32"/>
    <w:qFormat/>
    <w:rsid w:val="001B0F92"/>
    <w:rPr>
      <w:b/>
      <w:bCs/>
      <w:smallCaps/>
      <w:color w:val="0F4761" w:themeColor="accent1" w:themeShade="BF"/>
      <w:spacing w:val="5"/>
    </w:rPr>
  </w:style>
  <w:style w:type="paragraph" w:styleId="StandardWeb">
    <w:name w:val="Normal (Web)"/>
    <w:basedOn w:val="Standard"/>
    <w:uiPriority w:val="99"/>
    <w:unhideWhenUsed/>
    <w:rsid w:val="001B0F92"/>
    <w:pPr>
      <w:spacing w:before="100" w:beforeAutospacing="1" w:after="100" w:afterAutospacing="1" w:line="240" w:lineRule="auto"/>
    </w:pPr>
    <w:rPr>
      <w:rFonts w:ascii="Aptos" w:hAnsi="Aptos" w:cs="Aptos"/>
      <w:kern w:val="0"/>
      <w:sz w:val="24"/>
      <w:szCs w:val="24"/>
      <w:lang w:eastAsia="de-DE"/>
      <w14:ligatures w14:val="none"/>
    </w:rPr>
  </w:style>
  <w:style w:type="character" w:styleId="Fett">
    <w:name w:val="Strong"/>
    <w:basedOn w:val="Absatz-Standardschriftart"/>
    <w:uiPriority w:val="22"/>
    <w:qFormat/>
    <w:rsid w:val="001B0F92"/>
    <w:rPr>
      <w:b/>
      <w:bCs/>
    </w:rPr>
  </w:style>
  <w:style w:type="character" w:styleId="Hyperlink">
    <w:name w:val="Hyperlink"/>
    <w:basedOn w:val="Absatz-Standardschriftart"/>
    <w:uiPriority w:val="99"/>
    <w:unhideWhenUsed/>
    <w:rsid w:val="005B6698"/>
    <w:rPr>
      <w:color w:val="467886" w:themeColor="hyperlink"/>
      <w:u w:val="single"/>
    </w:rPr>
  </w:style>
  <w:style w:type="character" w:styleId="NichtaufgelsteErwhnung">
    <w:name w:val="Unresolved Mention"/>
    <w:basedOn w:val="Absatz-Standardschriftart"/>
    <w:uiPriority w:val="99"/>
    <w:semiHidden/>
    <w:unhideWhenUsed/>
    <w:rsid w:val="005B6698"/>
    <w:rPr>
      <w:color w:val="605E5C"/>
      <w:shd w:val="clear" w:color="auto" w:fill="E1DFDD"/>
    </w:rPr>
  </w:style>
  <w:style w:type="paragraph" w:styleId="berarbeitung">
    <w:name w:val="Revision"/>
    <w:hidden/>
    <w:uiPriority w:val="99"/>
    <w:semiHidden/>
    <w:rsid w:val="00CB29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23654">
      <w:bodyDiv w:val="1"/>
      <w:marLeft w:val="0"/>
      <w:marRight w:val="0"/>
      <w:marTop w:val="0"/>
      <w:marBottom w:val="0"/>
      <w:divBdr>
        <w:top w:val="none" w:sz="0" w:space="0" w:color="auto"/>
        <w:left w:val="none" w:sz="0" w:space="0" w:color="auto"/>
        <w:bottom w:val="none" w:sz="0" w:space="0" w:color="auto"/>
        <w:right w:val="none" w:sz="0" w:space="0" w:color="auto"/>
      </w:divBdr>
    </w:div>
    <w:div w:id="315575387">
      <w:bodyDiv w:val="1"/>
      <w:marLeft w:val="0"/>
      <w:marRight w:val="0"/>
      <w:marTop w:val="0"/>
      <w:marBottom w:val="0"/>
      <w:divBdr>
        <w:top w:val="none" w:sz="0" w:space="0" w:color="auto"/>
        <w:left w:val="none" w:sz="0" w:space="0" w:color="auto"/>
        <w:bottom w:val="none" w:sz="0" w:space="0" w:color="auto"/>
        <w:right w:val="none" w:sz="0" w:space="0" w:color="auto"/>
      </w:divBdr>
    </w:div>
    <w:div w:id="418140490">
      <w:bodyDiv w:val="1"/>
      <w:marLeft w:val="0"/>
      <w:marRight w:val="0"/>
      <w:marTop w:val="0"/>
      <w:marBottom w:val="0"/>
      <w:divBdr>
        <w:top w:val="none" w:sz="0" w:space="0" w:color="auto"/>
        <w:left w:val="none" w:sz="0" w:space="0" w:color="auto"/>
        <w:bottom w:val="none" w:sz="0" w:space="0" w:color="auto"/>
        <w:right w:val="none" w:sz="0" w:space="0" w:color="auto"/>
      </w:divBdr>
    </w:div>
    <w:div w:id="496262999">
      <w:bodyDiv w:val="1"/>
      <w:marLeft w:val="0"/>
      <w:marRight w:val="0"/>
      <w:marTop w:val="0"/>
      <w:marBottom w:val="0"/>
      <w:divBdr>
        <w:top w:val="none" w:sz="0" w:space="0" w:color="auto"/>
        <w:left w:val="none" w:sz="0" w:space="0" w:color="auto"/>
        <w:bottom w:val="none" w:sz="0" w:space="0" w:color="auto"/>
        <w:right w:val="none" w:sz="0" w:space="0" w:color="auto"/>
      </w:divBdr>
    </w:div>
    <w:div w:id="537008585">
      <w:bodyDiv w:val="1"/>
      <w:marLeft w:val="0"/>
      <w:marRight w:val="0"/>
      <w:marTop w:val="0"/>
      <w:marBottom w:val="0"/>
      <w:divBdr>
        <w:top w:val="none" w:sz="0" w:space="0" w:color="auto"/>
        <w:left w:val="none" w:sz="0" w:space="0" w:color="auto"/>
        <w:bottom w:val="none" w:sz="0" w:space="0" w:color="auto"/>
        <w:right w:val="none" w:sz="0" w:space="0" w:color="auto"/>
      </w:divBdr>
    </w:div>
    <w:div w:id="1162819416">
      <w:bodyDiv w:val="1"/>
      <w:marLeft w:val="0"/>
      <w:marRight w:val="0"/>
      <w:marTop w:val="0"/>
      <w:marBottom w:val="0"/>
      <w:divBdr>
        <w:top w:val="none" w:sz="0" w:space="0" w:color="auto"/>
        <w:left w:val="none" w:sz="0" w:space="0" w:color="auto"/>
        <w:bottom w:val="none" w:sz="0" w:space="0" w:color="auto"/>
        <w:right w:val="none" w:sz="0" w:space="0" w:color="auto"/>
      </w:divBdr>
    </w:div>
    <w:div w:id="1681010340">
      <w:bodyDiv w:val="1"/>
      <w:marLeft w:val="0"/>
      <w:marRight w:val="0"/>
      <w:marTop w:val="0"/>
      <w:marBottom w:val="0"/>
      <w:divBdr>
        <w:top w:val="none" w:sz="0" w:space="0" w:color="auto"/>
        <w:left w:val="none" w:sz="0" w:space="0" w:color="auto"/>
        <w:bottom w:val="none" w:sz="0" w:space="0" w:color="auto"/>
        <w:right w:val="none" w:sz="0" w:space="0" w:color="auto"/>
      </w:divBdr>
    </w:div>
    <w:div w:id="1963950016">
      <w:bodyDiv w:val="1"/>
      <w:marLeft w:val="0"/>
      <w:marRight w:val="0"/>
      <w:marTop w:val="0"/>
      <w:marBottom w:val="0"/>
      <w:divBdr>
        <w:top w:val="none" w:sz="0" w:space="0" w:color="auto"/>
        <w:left w:val="none" w:sz="0" w:space="0" w:color="auto"/>
        <w:bottom w:val="none" w:sz="0" w:space="0" w:color="auto"/>
        <w:right w:val="none" w:sz="0" w:space="0" w:color="auto"/>
      </w:divBdr>
    </w:div>
    <w:div w:id="203537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Hein</dc:creator>
  <cp:keywords/>
  <dc:description/>
  <cp:lastModifiedBy>Lara Schreiber</cp:lastModifiedBy>
  <cp:revision>2</cp:revision>
  <cp:lastPrinted>2024-03-26T13:35:00Z</cp:lastPrinted>
  <dcterms:created xsi:type="dcterms:W3CDTF">2026-09-11T16:52:00Z</dcterms:created>
  <dcterms:modified xsi:type="dcterms:W3CDTF">2026-09-11T16:52:00Z</dcterms:modified>
</cp:coreProperties>
</file>